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54" w:rsidRDefault="00527705" w:rsidP="0052770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AC528E">
        <w:rPr>
          <w:rFonts w:ascii="Times New Roman" w:hAnsi="Times New Roman" w:cs="Times New Roman"/>
          <w:b/>
          <w:bCs/>
          <w:sz w:val="24"/>
          <w:szCs w:val="24"/>
          <w:lang w:bidi="he-IL"/>
        </w:rPr>
        <w:t>The Remainder of King David’s Reign</w:t>
      </w:r>
      <w:r w:rsidR="00993F54">
        <w:rPr>
          <w:rFonts w:ascii="Times New Roman" w:hAnsi="Times New Roman" w:cs="Times New Roman"/>
          <w:b/>
          <w:bCs/>
          <w:sz w:val="24"/>
          <w:szCs w:val="24"/>
          <w:lang w:bidi="he-IL"/>
        </w:rPr>
        <w:t>, Part 1</w:t>
      </w:r>
      <w:r w:rsidRPr="00AC528E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</w:p>
    <w:p w:rsidR="00E14BDF" w:rsidRDefault="00527705" w:rsidP="00AC528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AC528E">
        <w:rPr>
          <w:rFonts w:ascii="Times New Roman" w:hAnsi="Times New Roman" w:cs="Times New Roman"/>
          <w:b/>
          <w:bCs/>
          <w:sz w:val="24"/>
          <w:szCs w:val="24"/>
          <w:lang w:bidi="he-IL"/>
        </w:rPr>
        <w:t>(II Sam. 21-24)</w:t>
      </w:r>
    </w:p>
    <w:p w:rsidR="00E14BDF" w:rsidRPr="00993F54" w:rsidRDefault="00E14BDF" w:rsidP="00E14BDF">
      <w:pPr>
        <w:contextualSpacing/>
        <w:rPr>
          <w:rFonts w:ascii="Times New Roman" w:hAnsi="Times New Roman" w:cs="Times New Roman"/>
          <w:bCs/>
          <w:lang w:bidi="he-IL"/>
        </w:rPr>
      </w:pPr>
      <w:r w:rsidRPr="00993F54">
        <w:rPr>
          <w:rFonts w:ascii="Times New Roman" w:hAnsi="Times New Roman" w:cs="Times New Roman"/>
          <w:bCs/>
          <w:lang w:bidi="he-IL"/>
        </w:rPr>
        <w:t>A. Jehovah’s Anger on Israel (21:1-14)</w:t>
      </w:r>
    </w:p>
    <w:p w:rsidR="00E14BDF" w:rsidRPr="00993F54" w:rsidRDefault="00E14BDF" w:rsidP="00E14BDF">
      <w:pPr>
        <w:ind w:firstLine="720"/>
        <w:contextualSpacing/>
        <w:rPr>
          <w:rFonts w:ascii="Times New Roman" w:hAnsi="Times New Roman" w:cs="Times New Roman"/>
          <w:bCs/>
          <w:lang w:bidi="he-IL"/>
        </w:rPr>
      </w:pPr>
      <w:r w:rsidRPr="00993F54">
        <w:rPr>
          <w:rFonts w:ascii="Times New Roman" w:hAnsi="Times New Roman" w:cs="Times New Roman"/>
          <w:bCs/>
          <w:lang w:bidi="he-IL"/>
        </w:rPr>
        <w:t>B. David’s Mighty Men (21:15-22)</w:t>
      </w:r>
    </w:p>
    <w:p w:rsidR="00E14BDF" w:rsidRPr="00993F54" w:rsidRDefault="00E14BDF" w:rsidP="00E14BDF">
      <w:pPr>
        <w:ind w:left="720" w:firstLine="720"/>
        <w:contextualSpacing/>
        <w:rPr>
          <w:rFonts w:ascii="Times New Roman" w:hAnsi="Times New Roman" w:cs="Times New Roman"/>
          <w:bCs/>
          <w:lang w:bidi="he-IL"/>
        </w:rPr>
      </w:pPr>
      <w:r w:rsidRPr="00993F54">
        <w:rPr>
          <w:rFonts w:ascii="Times New Roman" w:hAnsi="Times New Roman" w:cs="Times New Roman"/>
          <w:bCs/>
          <w:lang w:bidi="he-IL"/>
        </w:rPr>
        <w:t>C. The Sweet Psalmist’s Song (22:1-51)</w:t>
      </w:r>
    </w:p>
    <w:p w:rsidR="00E14BDF" w:rsidRPr="00993F54" w:rsidRDefault="00E14BDF" w:rsidP="00E14BDF">
      <w:pPr>
        <w:ind w:left="720" w:firstLine="720"/>
        <w:contextualSpacing/>
        <w:rPr>
          <w:rFonts w:ascii="Times New Roman" w:hAnsi="Times New Roman" w:cs="Times New Roman"/>
          <w:bCs/>
          <w:lang w:bidi="he-IL"/>
        </w:rPr>
      </w:pPr>
      <w:r w:rsidRPr="00993F54">
        <w:rPr>
          <w:rFonts w:ascii="Times New Roman" w:hAnsi="Times New Roman" w:cs="Times New Roman"/>
          <w:bCs/>
          <w:lang w:bidi="he-IL"/>
        </w:rPr>
        <w:t>C.’ The Sweet Psalmist’s Words (23:1-7)</w:t>
      </w:r>
    </w:p>
    <w:p w:rsidR="00E14BDF" w:rsidRPr="00993F54" w:rsidRDefault="00E14BDF" w:rsidP="00E14BDF">
      <w:pPr>
        <w:ind w:firstLine="720"/>
        <w:contextualSpacing/>
        <w:rPr>
          <w:rFonts w:ascii="Times New Roman" w:hAnsi="Times New Roman" w:cs="Times New Roman"/>
          <w:bCs/>
          <w:lang w:bidi="he-IL"/>
        </w:rPr>
      </w:pPr>
      <w:r w:rsidRPr="00993F54">
        <w:rPr>
          <w:rFonts w:ascii="Times New Roman" w:hAnsi="Times New Roman" w:cs="Times New Roman"/>
          <w:bCs/>
          <w:lang w:bidi="he-IL"/>
        </w:rPr>
        <w:t>B.’ David’s Mighty Men (23:8-39)</w:t>
      </w:r>
    </w:p>
    <w:p w:rsidR="00E14BDF" w:rsidRPr="00993F54" w:rsidRDefault="00E14BDF" w:rsidP="00E14BDF">
      <w:pPr>
        <w:contextualSpacing/>
        <w:rPr>
          <w:rFonts w:ascii="Times New Roman" w:hAnsi="Times New Roman" w:cs="Times New Roman"/>
          <w:bCs/>
          <w:lang w:bidi="he-IL"/>
        </w:rPr>
      </w:pPr>
      <w:r w:rsidRPr="00993F54">
        <w:rPr>
          <w:rFonts w:ascii="Times New Roman" w:hAnsi="Times New Roman" w:cs="Times New Roman"/>
          <w:bCs/>
          <w:lang w:bidi="he-IL"/>
        </w:rPr>
        <w:t>A.’ Jehovah’s Anger on Israel (</w:t>
      </w:r>
      <w:r w:rsidR="00527705" w:rsidRPr="00993F54">
        <w:rPr>
          <w:rFonts w:ascii="Times New Roman" w:hAnsi="Times New Roman" w:cs="Times New Roman"/>
          <w:bCs/>
          <w:lang w:bidi="he-IL"/>
        </w:rPr>
        <w:t>24:1-25</w:t>
      </w:r>
      <w:r w:rsidRPr="00993F54">
        <w:rPr>
          <w:rFonts w:ascii="Times New Roman" w:hAnsi="Times New Roman" w:cs="Times New Roman"/>
          <w:bCs/>
          <w:lang w:bidi="he-IL"/>
        </w:rPr>
        <w:t>)</w:t>
      </w:r>
      <w:r w:rsidR="00FC0CFA" w:rsidRPr="00993F54">
        <w:rPr>
          <w:rFonts w:ascii="Times New Roman" w:hAnsi="Times New Roman" w:cs="Times New Roman"/>
          <w:bCs/>
          <w:lang w:bidi="he-IL"/>
        </w:rPr>
        <w:t xml:space="preserve"> &gt; Ps. 119:176</w:t>
      </w:r>
    </w:p>
    <w:p w:rsidR="00E14BDF" w:rsidRPr="00CF0297" w:rsidRDefault="00E14BDF" w:rsidP="00E14BDF">
      <w:pPr>
        <w:contextualSpacing/>
        <w:rPr>
          <w:rFonts w:ascii="Times New Roman" w:hAnsi="Times New Roman" w:cs="Times New Roman"/>
          <w:bCs/>
          <w:sz w:val="24"/>
          <w:szCs w:val="24"/>
          <w:lang w:bidi="he-IL"/>
        </w:rPr>
      </w:pPr>
    </w:p>
    <w:p w:rsidR="00E14BDF" w:rsidRDefault="00527705" w:rsidP="0052770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Jehovah’s Anger on Israel (21:1-14) </w:t>
      </w:r>
    </w:p>
    <w:p w:rsidR="00E14BDF" w:rsidRDefault="00E14BDF" w:rsidP="00E14BDF">
      <w:pPr>
        <w:contextualSpacing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</w:p>
    <w:p w:rsidR="00AC528E" w:rsidRPr="00527705" w:rsidRDefault="00527705" w:rsidP="00527705">
      <w:pPr>
        <w:contextualSpacing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527705">
        <w:rPr>
          <w:rFonts w:ascii="Times New Roman" w:hAnsi="Times New Roman" w:cs="Times New Roman"/>
          <w:b/>
          <w:bCs/>
          <w:sz w:val="24"/>
          <w:szCs w:val="24"/>
          <w:lang w:bidi="he-IL"/>
        </w:rPr>
        <w:t>PREMISE:</w:t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 The record of I and II Samuel deals with </w:t>
      </w:r>
      <w:r w:rsidR="001E15EE">
        <w:rPr>
          <w:rFonts w:ascii="Times New Roman" w:hAnsi="Times New Roman" w:cs="Times New Roman"/>
          <w:b/>
          <w:bCs/>
          <w:sz w:val="24"/>
          <w:szCs w:val="24"/>
          <w:lang w:bidi="he-IL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relude (I Sam. 1-7), </w:t>
      </w:r>
      <w:r w:rsidR="001E15EE">
        <w:rPr>
          <w:rFonts w:ascii="Times New Roman" w:hAnsi="Times New Roman" w:cs="Times New Roman"/>
          <w:b/>
          <w:bCs/>
          <w:sz w:val="24"/>
          <w:szCs w:val="24"/>
          <w:lang w:bidi="he-IL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dvent (I Sam. 8-15), </w:t>
      </w:r>
      <w:r w:rsidR="001E15EE">
        <w:rPr>
          <w:rFonts w:ascii="Times New Roman" w:hAnsi="Times New Roman" w:cs="Times New Roman"/>
          <w:b/>
          <w:bCs/>
          <w:sz w:val="24"/>
          <w:szCs w:val="24"/>
          <w:lang w:bidi="he-IL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stablishment (I Sam. 16-31), </w:t>
      </w:r>
      <w:r w:rsidR="001E15EE">
        <w:rPr>
          <w:rFonts w:ascii="Times New Roman" w:hAnsi="Times New Roman" w:cs="Times New Roman"/>
          <w:b/>
          <w:bCs/>
          <w:sz w:val="24"/>
          <w:szCs w:val="24"/>
          <w:lang w:bidi="he-IL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onsolidation (II Sam. 1-20), and </w:t>
      </w:r>
      <w:r w:rsidR="001E15EE">
        <w:rPr>
          <w:rFonts w:ascii="Times New Roman" w:hAnsi="Times New Roman" w:cs="Times New Roman"/>
          <w:b/>
          <w:bCs/>
          <w:sz w:val="24"/>
          <w:szCs w:val="24"/>
          <w:lang w:bidi="he-IL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pilogue (II Sam. 21-24) of David’s Monarchy. </w:t>
      </w:r>
      <w:r w:rsidR="00CF0297">
        <w:rPr>
          <w:rFonts w:ascii="Times New Roman" w:hAnsi="Times New Roman" w:cs="Times New Roman"/>
          <w:b/>
          <w:bCs/>
          <w:sz w:val="24"/>
          <w:szCs w:val="24"/>
          <w:lang w:bidi="he-IL"/>
        </w:rPr>
        <w:t>The obvious poetic chiastic structure to the post-script of the sweet psalmist of Israel honors the writer of the Psalter!</w:t>
      </w:r>
    </w:p>
    <w:p w:rsidR="00527705" w:rsidRDefault="00527705">
      <w:pPr>
        <w:rPr>
          <w:rFonts w:ascii="Times New Roman" w:hAnsi="Times New Roman" w:cs="Times New Roman"/>
          <w:b/>
          <w:bCs/>
          <w:sz w:val="16"/>
          <w:szCs w:val="16"/>
          <w:lang w:bidi="he-IL"/>
        </w:rPr>
      </w:pPr>
    </w:p>
    <w:p w:rsidR="00353781" w:rsidRPr="00DE365F" w:rsidRDefault="00353781" w:rsidP="00353781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DE365F">
        <w:rPr>
          <w:rFonts w:ascii="Times New Roman" w:hAnsi="Times New Roman" w:cs="Times New Roman"/>
          <w:b/>
          <w:sz w:val="24"/>
          <w:szCs w:val="24"/>
          <w:lang w:bidi="he-IL"/>
        </w:rPr>
        <w:t>A. The Land is Devastated (v. 1</w:t>
      </w:r>
      <w:r w:rsidR="00DE365F" w:rsidRPr="00DE365F">
        <w:rPr>
          <w:rFonts w:ascii="Times New Roman" w:hAnsi="Times New Roman" w:cs="Times New Roman"/>
          <w:b/>
          <w:sz w:val="24"/>
          <w:szCs w:val="24"/>
          <w:lang w:bidi="he-IL"/>
        </w:rPr>
        <w:t>a</w:t>
      </w:r>
      <w:r w:rsidRPr="00DE365F">
        <w:rPr>
          <w:rFonts w:ascii="Times New Roman" w:hAnsi="Times New Roman" w:cs="Times New Roman"/>
          <w:b/>
          <w:sz w:val="24"/>
          <w:szCs w:val="24"/>
          <w:lang w:bidi="he-IL"/>
        </w:rPr>
        <w:t>)</w:t>
      </w:r>
    </w:p>
    <w:p w:rsidR="00DE365F" w:rsidRDefault="00DE365F" w:rsidP="00353781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1. The </w:t>
      </w:r>
      <w:r w:rsidR="00C14D20" w:rsidRPr="00C14D20">
        <w:rPr>
          <w:rFonts w:ascii="Times New Roman" w:hAnsi="Times New Roman" w:cs="Times New Roman"/>
          <w:b/>
          <w:sz w:val="24"/>
          <w:szCs w:val="24"/>
          <w:lang w:bidi="he-IL"/>
        </w:rPr>
        <w:t>Retribution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r w:rsidR="00C14D20">
        <w:rPr>
          <w:rFonts w:ascii="Times New Roman" w:hAnsi="Times New Roman" w:cs="Times New Roman"/>
          <w:sz w:val="24"/>
          <w:szCs w:val="24"/>
          <w:lang w:bidi="he-IL"/>
        </w:rPr>
        <w:t xml:space="preserve">Nature: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Famine </w:t>
      </w:r>
      <w:r w:rsidR="00C14D20">
        <w:rPr>
          <w:rFonts w:ascii="Times New Roman" w:hAnsi="Times New Roman" w:cs="Times New Roman"/>
          <w:sz w:val="24"/>
          <w:szCs w:val="24"/>
          <w:lang w:bidi="he-IL"/>
        </w:rPr>
        <w:t>&gt; Gen. 12:10; 26:1</w:t>
      </w:r>
    </w:p>
    <w:p w:rsidR="00DE365F" w:rsidRPr="00353781" w:rsidRDefault="00DE365F" w:rsidP="00353781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2. The </w:t>
      </w:r>
      <w:r w:rsidR="00C14D20" w:rsidRPr="00C14D20">
        <w:rPr>
          <w:rFonts w:ascii="Times New Roman" w:hAnsi="Times New Roman" w:cs="Times New Roman"/>
          <w:b/>
          <w:sz w:val="24"/>
          <w:szCs w:val="24"/>
          <w:lang w:bidi="he-IL"/>
        </w:rPr>
        <w:t>Realization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r w:rsidR="00C14D20">
        <w:rPr>
          <w:rFonts w:ascii="Times New Roman" w:hAnsi="Times New Roman" w:cs="Times New Roman"/>
          <w:sz w:val="24"/>
          <w:szCs w:val="24"/>
          <w:lang w:bidi="he-IL"/>
        </w:rPr>
        <w:t xml:space="preserve">Number: </w:t>
      </w:r>
      <w:r>
        <w:rPr>
          <w:rFonts w:ascii="Times New Roman" w:hAnsi="Times New Roman" w:cs="Times New Roman"/>
          <w:sz w:val="24"/>
          <w:szCs w:val="24"/>
          <w:lang w:bidi="he-IL"/>
        </w:rPr>
        <w:t>Three Years</w:t>
      </w:r>
    </w:p>
    <w:p w:rsidR="00527705" w:rsidRDefault="00527705" w:rsidP="00353781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353781" w:rsidRPr="00DE365F" w:rsidRDefault="00353781" w:rsidP="00353781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DE365F">
        <w:rPr>
          <w:rFonts w:ascii="Times New Roman" w:hAnsi="Times New Roman" w:cs="Times New Roman"/>
          <w:b/>
          <w:sz w:val="24"/>
          <w:szCs w:val="24"/>
          <w:lang w:bidi="he-IL"/>
        </w:rPr>
        <w:t xml:space="preserve">B. The Reason (vv. </w:t>
      </w:r>
      <w:r w:rsidR="00DE365F" w:rsidRPr="00DE365F">
        <w:rPr>
          <w:rFonts w:ascii="Times New Roman" w:hAnsi="Times New Roman" w:cs="Times New Roman"/>
          <w:b/>
          <w:sz w:val="24"/>
          <w:szCs w:val="24"/>
          <w:lang w:bidi="he-IL"/>
        </w:rPr>
        <w:t>1b</w:t>
      </w:r>
      <w:r w:rsidRPr="00DE365F">
        <w:rPr>
          <w:rFonts w:ascii="Times New Roman" w:hAnsi="Times New Roman" w:cs="Times New Roman"/>
          <w:b/>
          <w:sz w:val="24"/>
          <w:szCs w:val="24"/>
          <w:lang w:bidi="he-IL"/>
        </w:rPr>
        <w:t>-6)</w:t>
      </w:r>
    </w:p>
    <w:p w:rsidR="00DE365F" w:rsidRDefault="00DE365F" w:rsidP="00353781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1. The </w:t>
      </w:r>
      <w:r w:rsidRPr="00C14D20">
        <w:rPr>
          <w:rFonts w:ascii="Times New Roman" w:hAnsi="Times New Roman" w:cs="Times New Roman"/>
          <w:b/>
          <w:sz w:val="24"/>
          <w:szCs w:val="24"/>
          <w:lang w:bidi="he-IL"/>
        </w:rPr>
        <w:t>Ruthlessness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of Saul (vv. 1b-5)</w:t>
      </w:r>
      <w:r w:rsidR="00A9795F">
        <w:rPr>
          <w:rFonts w:ascii="Times New Roman" w:hAnsi="Times New Roman" w:cs="Times New Roman"/>
          <w:sz w:val="24"/>
          <w:szCs w:val="24"/>
          <w:lang w:bidi="he-IL"/>
        </w:rPr>
        <w:t xml:space="preserve"> &gt; (Gibeonites [Josh. 9:15 ff.</w:t>
      </w:r>
      <w:r w:rsidR="00E869C7">
        <w:rPr>
          <w:rFonts w:ascii="Times New Roman" w:hAnsi="Times New Roman" w:cs="Times New Roman"/>
          <w:sz w:val="24"/>
          <w:szCs w:val="24"/>
          <w:lang w:bidi="he-IL"/>
        </w:rPr>
        <w:t>; &gt; Num. 35:33; Dt. 19:10</w:t>
      </w:r>
      <w:r w:rsidR="00A9795F">
        <w:rPr>
          <w:rFonts w:ascii="Times New Roman" w:hAnsi="Times New Roman" w:cs="Times New Roman"/>
          <w:sz w:val="24"/>
          <w:szCs w:val="24"/>
          <w:lang w:bidi="he-IL"/>
        </w:rPr>
        <w:t>])</w:t>
      </w:r>
      <w:r w:rsidR="00E869C7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DE365F" w:rsidRDefault="00DE365F" w:rsidP="00353781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2. The </w:t>
      </w:r>
      <w:r w:rsidRPr="00C14D20">
        <w:rPr>
          <w:rFonts w:ascii="Times New Roman" w:hAnsi="Times New Roman" w:cs="Times New Roman"/>
          <w:b/>
          <w:sz w:val="24"/>
          <w:szCs w:val="24"/>
          <w:lang w:bidi="he-IL"/>
        </w:rPr>
        <w:t>Remedy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on Saul (v. 6)</w:t>
      </w:r>
    </w:p>
    <w:p w:rsidR="00DE365F" w:rsidRDefault="00DE365F" w:rsidP="00353781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a. </w:t>
      </w:r>
      <w:r w:rsidR="004913C0">
        <w:rPr>
          <w:rFonts w:ascii="Times New Roman" w:hAnsi="Times New Roman" w:cs="Times New Roman"/>
          <w:sz w:val="24"/>
          <w:szCs w:val="24"/>
          <w:lang w:bidi="he-IL"/>
        </w:rPr>
        <w:t>The Request to Hang Seven Sons (6a)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DE365F" w:rsidRDefault="00DE365F" w:rsidP="00353781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 w:rsidR="004913C0">
        <w:rPr>
          <w:rFonts w:ascii="Times New Roman" w:hAnsi="Times New Roman" w:cs="Times New Roman"/>
          <w:sz w:val="24"/>
          <w:szCs w:val="24"/>
          <w:lang w:bidi="he-IL"/>
        </w:rPr>
        <w:t xml:space="preserve"> The Resolve to Hang Seven Sons (6b)</w:t>
      </w:r>
    </w:p>
    <w:p w:rsidR="00527705" w:rsidRDefault="00527705" w:rsidP="00353781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353781" w:rsidRPr="00703828" w:rsidRDefault="00353781" w:rsidP="00353781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DE365F">
        <w:rPr>
          <w:rFonts w:ascii="Times New Roman" w:hAnsi="Times New Roman" w:cs="Times New Roman"/>
          <w:b/>
          <w:sz w:val="24"/>
          <w:szCs w:val="24"/>
          <w:lang w:bidi="he-IL"/>
        </w:rPr>
        <w:t xml:space="preserve">C. Mephibosheth </w:t>
      </w:r>
      <w:r w:rsidR="00703828">
        <w:rPr>
          <w:rFonts w:ascii="Times New Roman" w:hAnsi="Times New Roman" w:cs="Times New Roman"/>
          <w:b/>
          <w:sz w:val="24"/>
          <w:szCs w:val="24"/>
          <w:lang w:bidi="he-IL"/>
        </w:rPr>
        <w:t xml:space="preserve">II </w:t>
      </w:r>
      <w:r w:rsidRPr="00DE365F">
        <w:rPr>
          <w:rFonts w:ascii="Times New Roman" w:hAnsi="Times New Roman" w:cs="Times New Roman"/>
          <w:b/>
          <w:sz w:val="24"/>
          <w:szCs w:val="24"/>
          <w:lang w:bidi="he-IL"/>
        </w:rPr>
        <w:t>is Spared (v. 7)</w:t>
      </w:r>
      <w:r w:rsidR="00703828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="00703828" w:rsidRPr="00703828">
        <w:rPr>
          <w:rFonts w:ascii="Times New Roman" w:hAnsi="Times New Roman" w:cs="Times New Roman"/>
          <w:sz w:val="24"/>
          <w:szCs w:val="24"/>
          <w:lang w:bidi="he-IL"/>
        </w:rPr>
        <w:t>&gt; I Sam. 20:15-17; 42</w:t>
      </w:r>
    </w:p>
    <w:p w:rsidR="00DE365F" w:rsidRDefault="004913C0" w:rsidP="00353781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1. The </w:t>
      </w:r>
      <w:r w:rsidRPr="00C14D20">
        <w:rPr>
          <w:rFonts w:ascii="Times New Roman" w:hAnsi="Times New Roman" w:cs="Times New Roman"/>
          <w:b/>
          <w:sz w:val="24"/>
          <w:szCs w:val="24"/>
          <w:lang w:bidi="he-IL"/>
        </w:rPr>
        <w:t xml:space="preserve">Result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(v. 7a) </w:t>
      </w:r>
    </w:p>
    <w:p w:rsidR="00DE365F" w:rsidRDefault="004913C0" w:rsidP="00353781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2. The </w:t>
      </w:r>
      <w:r w:rsidRPr="00C14D20">
        <w:rPr>
          <w:rFonts w:ascii="Times New Roman" w:hAnsi="Times New Roman" w:cs="Times New Roman"/>
          <w:b/>
          <w:sz w:val="24"/>
          <w:szCs w:val="24"/>
          <w:lang w:bidi="he-IL"/>
        </w:rPr>
        <w:t>Relationship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(v. 7b)</w:t>
      </w:r>
    </w:p>
    <w:p w:rsidR="00527705" w:rsidRDefault="00527705" w:rsidP="00353781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353781" w:rsidRPr="00DE365F" w:rsidRDefault="00353781" w:rsidP="00353781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DE365F">
        <w:rPr>
          <w:rFonts w:ascii="Times New Roman" w:hAnsi="Times New Roman" w:cs="Times New Roman"/>
          <w:b/>
          <w:sz w:val="24"/>
          <w:szCs w:val="24"/>
          <w:lang w:bidi="he-IL"/>
        </w:rPr>
        <w:t>B.’ The Recourse (vv. 8-1</w:t>
      </w:r>
      <w:r w:rsidR="00DE365F" w:rsidRPr="00DE365F">
        <w:rPr>
          <w:rFonts w:ascii="Times New Roman" w:hAnsi="Times New Roman" w:cs="Times New Roman"/>
          <w:b/>
          <w:sz w:val="24"/>
          <w:szCs w:val="24"/>
          <w:lang w:bidi="he-IL"/>
        </w:rPr>
        <w:t>4a</w:t>
      </w:r>
      <w:r w:rsidRPr="00DE365F">
        <w:rPr>
          <w:rFonts w:ascii="Times New Roman" w:hAnsi="Times New Roman" w:cs="Times New Roman"/>
          <w:b/>
          <w:sz w:val="24"/>
          <w:szCs w:val="24"/>
          <w:lang w:bidi="he-IL"/>
        </w:rPr>
        <w:t>)</w:t>
      </w:r>
    </w:p>
    <w:p w:rsidR="00DE365F" w:rsidRDefault="004913C0" w:rsidP="00C14D20">
      <w:pPr>
        <w:ind w:left="144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1. The </w:t>
      </w:r>
      <w:r w:rsidRPr="00C14D20">
        <w:rPr>
          <w:rFonts w:ascii="Times New Roman" w:hAnsi="Times New Roman" w:cs="Times New Roman"/>
          <w:b/>
          <w:sz w:val="24"/>
          <w:szCs w:val="24"/>
          <w:lang w:bidi="he-IL"/>
        </w:rPr>
        <w:t>Readiness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of David (</w:t>
      </w:r>
      <w:r w:rsidR="007343B1">
        <w:rPr>
          <w:rFonts w:ascii="Times New Roman" w:hAnsi="Times New Roman" w:cs="Times New Roman"/>
          <w:sz w:val="24"/>
          <w:szCs w:val="24"/>
          <w:lang w:bidi="he-IL"/>
        </w:rPr>
        <w:t>vv. 8-9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  <w:r w:rsidR="00703828">
        <w:rPr>
          <w:rFonts w:ascii="Times New Roman" w:hAnsi="Times New Roman" w:cs="Times New Roman"/>
          <w:sz w:val="24"/>
          <w:szCs w:val="24"/>
          <w:lang w:bidi="he-IL"/>
        </w:rPr>
        <w:t xml:space="preserve"> &gt; Mephibosheth I and 6 other sons/grandsons of Saul</w:t>
      </w:r>
      <w:r w:rsidR="00C14D20">
        <w:rPr>
          <w:rFonts w:ascii="Times New Roman" w:hAnsi="Times New Roman" w:cs="Times New Roman"/>
          <w:sz w:val="24"/>
          <w:szCs w:val="24"/>
          <w:lang w:bidi="he-IL"/>
        </w:rPr>
        <w:t xml:space="preserve"> hanged.</w:t>
      </w:r>
    </w:p>
    <w:p w:rsidR="00DE365F" w:rsidRDefault="004913C0" w:rsidP="00353781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2. </w:t>
      </w:r>
      <w:r w:rsidR="007343B1">
        <w:rPr>
          <w:rFonts w:ascii="Times New Roman" w:hAnsi="Times New Roman" w:cs="Times New Roman"/>
          <w:sz w:val="24"/>
          <w:szCs w:val="24"/>
          <w:lang w:bidi="he-IL"/>
        </w:rPr>
        <w:t xml:space="preserve">The </w:t>
      </w:r>
      <w:r w:rsidR="007343B1" w:rsidRPr="00C14D20">
        <w:rPr>
          <w:rFonts w:ascii="Times New Roman" w:hAnsi="Times New Roman" w:cs="Times New Roman"/>
          <w:b/>
          <w:sz w:val="24"/>
          <w:szCs w:val="24"/>
          <w:lang w:bidi="he-IL"/>
        </w:rPr>
        <w:t xml:space="preserve">Respect </w:t>
      </w:r>
      <w:r w:rsidR="007343B1">
        <w:rPr>
          <w:rFonts w:ascii="Times New Roman" w:hAnsi="Times New Roman" w:cs="Times New Roman"/>
          <w:sz w:val="24"/>
          <w:szCs w:val="24"/>
          <w:lang w:bidi="he-IL"/>
        </w:rPr>
        <w:t>of Rizpah (v. 10)</w:t>
      </w:r>
      <w:r w:rsidR="00703828">
        <w:rPr>
          <w:rFonts w:ascii="Times New Roman" w:hAnsi="Times New Roman" w:cs="Times New Roman"/>
          <w:sz w:val="24"/>
          <w:szCs w:val="24"/>
          <w:lang w:bidi="he-IL"/>
        </w:rPr>
        <w:t xml:space="preserve"> &gt; Saul’s concubine</w:t>
      </w:r>
    </w:p>
    <w:p w:rsidR="009F1DD4" w:rsidRDefault="009F1DD4" w:rsidP="00353781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a. The Security of the Sons (v. 10a)</w:t>
      </w:r>
      <w:r w:rsidR="00703828">
        <w:rPr>
          <w:rFonts w:ascii="Times New Roman" w:hAnsi="Times New Roman" w:cs="Times New Roman"/>
          <w:sz w:val="24"/>
          <w:szCs w:val="24"/>
          <w:lang w:bidi="he-IL"/>
        </w:rPr>
        <w:t xml:space="preserve"> &gt; proper burial</w:t>
      </w:r>
      <w:r w:rsidR="00C14D20">
        <w:rPr>
          <w:rFonts w:ascii="Times New Roman" w:hAnsi="Times New Roman" w:cs="Times New Roman"/>
          <w:sz w:val="24"/>
          <w:szCs w:val="24"/>
          <w:lang w:bidi="he-IL"/>
        </w:rPr>
        <w:t xml:space="preserve"> &gt; Gospel!</w:t>
      </w:r>
    </w:p>
    <w:p w:rsidR="009F1DD4" w:rsidRDefault="009F1DD4" w:rsidP="00353781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b. The Satisfaction of the Saviour (v. 10b)</w:t>
      </w:r>
      <w:r w:rsidR="00703828">
        <w:rPr>
          <w:rFonts w:ascii="Times New Roman" w:hAnsi="Times New Roman" w:cs="Times New Roman"/>
          <w:sz w:val="24"/>
          <w:szCs w:val="24"/>
          <w:lang w:bidi="he-IL"/>
        </w:rPr>
        <w:t xml:space="preserve"> &gt; Lord satisfied with deaths and ended drought</w:t>
      </w:r>
    </w:p>
    <w:p w:rsidR="007343B1" w:rsidRDefault="007343B1" w:rsidP="00353781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3. The </w:t>
      </w:r>
      <w:r w:rsidRPr="00C14D20">
        <w:rPr>
          <w:rFonts w:ascii="Times New Roman" w:hAnsi="Times New Roman" w:cs="Times New Roman"/>
          <w:b/>
          <w:sz w:val="24"/>
          <w:szCs w:val="24"/>
          <w:lang w:bidi="he-IL"/>
        </w:rPr>
        <w:t xml:space="preserve">Retrieval </w:t>
      </w:r>
      <w:r>
        <w:rPr>
          <w:rFonts w:ascii="Times New Roman" w:hAnsi="Times New Roman" w:cs="Times New Roman"/>
          <w:sz w:val="24"/>
          <w:szCs w:val="24"/>
          <w:lang w:bidi="he-IL"/>
        </w:rPr>
        <w:t>by David (vv. 11-14a)</w:t>
      </w:r>
      <w:r w:rsidR="00703828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9F1DD4" w:rsidRDefault="009F1DD4" w:rsidP="00353781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a. The Conviction on David (v. 11)</w:t>
      </w:r>
    </w:p>
    <w:p w:rsidR="009F1DD4" w:rsidRDefault="009F1DD4" w:rsidP="00353781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b. The Collection by David (vv. 12-14a)</w:t>
      </w:r>
      <w:r w:rsidR="00C14D20">
        <w:rPr>
          <w:rFonts w:ascii="Times New Roman" w:hAnsi="Times New Roman" w:cs="Times New Roman"/>
          <w:sz w:val="24"/>
          <w:szCs w:val="24"/>
          <w:lang w:bidi="he-IL"/>
        </w:rPr>
        <w:t xml:space="preserve"> &gt; I Sam. 31:12-13</w:t>
      </w:r>
    </w:p>
    <w:p w:rsidR="00527705" w:rsidRDefault="00527705" w:rsidP="00353781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353781" w:rsidRDefault="00353781" w:rsidP="00353781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DE365F">
        <w:rPr>
          <w:rFonts w:ascii="Times New Roman" w:hAnsi="Times New Roman" w:cs="Times New Roman"/>
          <w:b/>
          <w:sz w:val="24"/>
          <w:szCs w:val="24"/>
          <w:lang w:bidi="he-IL"/>
        </w:rPr>
        <w:t>A.’ The Land is Delivered (v. 14</w:t>
      </w:r>
      <w:r w:rsidR="00DE365F" w:rsidRPr="00DE365F">
        <w:rPr>
          <w:rFonts w:ascii="Times New Roman" w:hAnsi="Times New Roman" w:cs="Times New Roman"/>
          <w:b/>
          <w:sz w:val="24"/>
          <w:szCs w:val="24"/>
          <w:lang w:bidi="he-IL"/>
        </w:rPr>
        <w:t>b</w:t>
      </w:r>
      <w:r w:rsidRPr="00DE365F">
        <w:rPr>
          <w:rFonts w:ascii="Times New Roman" w:hAnsi="Times New Roman" w:cs="Times New Roman"/>
          <w:b/>
          <w:sz w:val="24"/>
          <w:szCs w:val="24"/>
          <w:lang w:bidi="he-IL"/>
        </w:rPr>
        <w:t>)</w:t>
      </w:r>
      <w:r w:rsidR="007343B1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&gt; </w:t>
      </w:r>
      <w:r w:rsidR="00CF0297" w:rsidRPr="00CF0297">
        <w:rPr>
          <w:rFonts w:ascii="Times New Roman" w:hAnsi="Times New Roman" w:cs="Times New Roman"/>
          <w:i/>
          <w:sz w:val="24"/>
          <w:szCs w:val="24"/>
          <w:lang w:bidi="he-IL"/>
        </w:rPr>
        <w:t>“</w:t>
      </w:r>
      <w:r w:rsidR="00CF0297">
        <w:rPr>
          <w:rFonts w:ascii="Times New Roman" w:hAnsi="Times New Roman" w:cs="Times New Roman"/>
          <w:i/>
          <w:sz w:val="24"/>
          <w:szCs w:val="24"/>
          <w:lang w:bidi="he-IL"/>
        </w:rPr>
        <w:t xml:space="preserve">God was </w:t>
      </w:r>
      <w:r w:rsidR="00CF0297" w:rsidRPr="00CF0297">
        <w:rPr>
          <w:rFonts w:ascii="Times New Roman" w:hAnsi="Times New Roman" w:cs="Times New Roman"/>
          <w:i/>
          <w:sz w:val="24"/>
          <w:szCs w:val="24"/>
          <w:lang w:bidi="he-IL"/>
        </w:rPr>
        <w:t>intreated for the land</w:t>
      </w:r>
      <w:r w:rsidR="00CF0297">
        <w:rPr>
          <w:rFonts w:ascii="Times New Roman" w:hAnsi="Times New Roman" w:cs="Times New Roman"/>
          <w:i/>
          <w:sz w:val="24"/>
          <w:szCs w:val="24"/>
          <w:lang w:bidi="he-IL"/>
        </w:rPr>
        <w:t>”</w:t>
      </w:r>
      <w:r w:rsidR="00CF0297" w:rsidRPr="00CF029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CF0297">
        <w:rPr>
          <w:rFonts w:ascii="Times New Roman" w:hAnsi="Times New Roman" w:cs="Times New Roman"/>
          <w:sz w:val="24"/>
          <w:szCs w:val="24"/>
          <w:lang w:bidi="he-IL"/>
        </w:rPr>
        <w:t xml:space="preserve">cf. with </w:t>
      </w:r>
      <w:r w:rsidR="00CF0297" w:rsidRPr="00CF0297">
        <w:rPr>
          <w:rFonts w:ascii="Times New Roman" w:hAnsi="Times New Roman" w:cs="Times New Roman"/>
          <w:i/>
          <w:sz w:val="24"/>
          <w:szCs w:val="24"/>
          <w:lang w:bidi="he-IL"/>
        </w:rPr>
        <w:t>“LORD was intreated for the land”</w:t>
      </w:r>
      <w:r w:rsidR="00CF0297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 w:rsidR="00CF0297" w:rsidRPr="00CF0297">
        <w:rPr>
          <w:rFonts w:ascii="Times New Roman" w:hAnsi="Times New Roman" w:cs="Times New Roman"/>
          <w:sz w:val="24"/>
          <w:szCs w:val="24"/>
          <w:lang w:bidi="he-IL"/>
        </w:rPr>
        <w:t>II Sam. 24:25</w:t>
      </w:r>
      <w:r w:rsidR="00CF0297">
        <w:rPr>
          <w:rFonts w:ascii="Times New Roman" w:hAnsi="Times New Roman" w:cs="Times New Roman"/>
          <w:sz w:val="24"/>
          <w:szCs w:val="24"/>
          <w:lang w:bidi="he-IL"/>
        </w:rPr>
        <w:t>).</w:t>
      </w:r>
    </w:p>
    <w:p w:rsidR="00993F54" w:rsidRDefault="00993F54" w:rsidP="00353781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DE365F" w:rsidRPr="00DE365F" w:rsidRDefault="00DE365F" w:rsidP="00353781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DE365F">
        <w:rPr>
          <w:rFonts w:ascii="Times New Roman" w:hAnsi="Times New Roman" w:cs="Times New Roman"/>
          <w:b/>
          <w:sz w:val="24"/>
          <w:szCs w:val="24"/>
          <w:lang w:bidi="he-IL"/>
        </w:rPr>
        <w:t>CONCLUSION:</w:t>
      </w:r>
      <w:r w:rsidR="00FC0CFA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 the Good Shepherd blessed His Promised Land and His Anointed King (Dt. 28:2; Ps. 23:6; Jam. 4:6). </w:t>
      </w:r>
      <w:r w:rsidR="00C14D20">
        <w:rPr>
          <w:rFonts w:ascii="Times New Roman" w:hAnsi="Times New Roman" w:cs="Times New Roman"/>
          <w:b/>
          <w:sz w:val="24"/>
          <w:szCs w:val="24"/>
          <w:lang w:bidi="he-IL"/>
        </w:rPr>
        <w:t>Death propitiated Divine wrath &gt; (I Jn. 2:2; 4:10).</w:t>
      </w:r>
    </w:p>
    <w:sectPr w:rsidR="00DE365F" w:rsidRPr="00DE365F" w:rsidSect="009F1DD4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353781"/>
    <w:rsid w:val="00024BE8"/>
    <w:rsid w:val="001E15EE"/>
    <w:rsid w:val="002F2BF2"/>
    <w:rsid w:val="00353781"/>
    <w:rsid w:val="00387A88"/>
    <w:rsid w:val="004913C0"/>
    <w:rsid w:val="004B088E"/>
    <w:rsid w:val="00527705"/>
    <w:rsid w:val="006B5083"/>
    <w:rsid w:val="00703828"/>
    <w:rsid w:val="007343B1"/>
    <w:rsid w:val="007C67E5"/>
    <w:rsid w:val="00880FE6"/>
    <w:rsid w:val="009813DA"/>
    <w:rsid w:val="00993F54"/>
    <w:rsid w:val="009F1DD4"/>
    <w:rsid w:val="00A9795F"/>
    <w:rsid w:val="00AC528E"/>
    <w:rsid w:val="00B604D5"/>
    <w:rsid w:val="00C14D20"/>
    <w:rsid w:val="00CB093A"/>
    <w:rsid w:val="00CF0297"/>
    <w:rsid w:val="00DE365F"/>
    <w:rsid w:val="00E14BDF"/>
    <w:rsid w:val="00E869C7"/>
    <w:rsid w:val="00FC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3</cp:revision>
  <dcterms:created xsi:type="dcterms:W3CDTF">2021-09-17T09:47:00Z</dcterms:created>
  <dcterms:modified xsi:type="dcterms:W3CDTF">2021-09-19T21:03:00Z</dcterms:modified>
</cp:coreProperties>
</file>